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A9A7194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plant de </w:t>
      </w:r>
      <w:r w:rsidR="00253DDF">
        <w:rPr>
          <w:b/>
          <w:sz w:val="32"/>
          <w:szCs w:val="32"/>
        </w:rPr>
        <w:t>carotte</w:t>
      </w:r>
    </w:p>
    <w:p w14:paraId="72041880" w14:textId="77777777" w:rsidR="00A667B9" w:rsidRDefault="00A667B9"/>
    <w:p w14:paraId="222CC942" w14:textId="77777777" w:rsidR="00A667B9" w:rsidRDefault="00A667B9">
      <w:r>
        <w:t xml:space="preserve">Le fermier sème les graines de </w:t>
      </w:r>
      <w:r w:rsidR="00253DDF">
        <w:t>carotte</w:t>
      </w:r>
      <w:r>
        <w:t xml:space="preserve"> dans ses champs entre mars e</w:t>
      </w:r>
      <w:r w:rsidR="00253DDF">
        <w:t>t mai. Il entretient ensuite ses</w:t>
      </w:r>
      <w:r>
        <w:t xml:space="preserve"> champ</w:t>
      </w:r>
      <w:r w:rsidR="00253DDF">
        <w:t>s</w:t>
      </w:r>
      <w:r>
        <w:t xml:space="preserve"> et récolte les </w:t>
      </w:r>
      <w:r w:rsidR="00253DDF">
        <w:t>carotte</w:t>
      </w:r>
      <w:r>
        <w:t xml:space="preserve">s à l’automne. </w:t>
      </w:r>
    </w:p>
    <w:p w14:paraId="2B31AC0A" w14:textId="77777777" w:rsidR="00A667B9" w:rsidRDefault="00A667B9"/>
    <w:p w14:paraId="2BA1C4EA" w14:textId="77777777" w:rsidR="00253DDF" w:rsidRDefault="00253DDF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rPr>
          <w:rStyle w:val="Appelnotedebasdep"/>
          <w:rFonts w:ascii="Times" w:eastAsia="Times New Roman" w:hAnsi="Times" w:cs="Times New Roman"/>
          <w:sz w:val="20"/>
          <w:szCs w:val="20"/>
          <w:lang w:val="fr-BE"/>
        </w:rPr>
        <w:footnoteReference w:id="1"/>
      </w:r>
      <w:r w:rsidR="00CD5748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20F9D6BA" wp14:editId="2BAF5CBD">
            <wp:extent cx="2880000" cy="1922050"/>
            <wp:effectExtent l="0" t="0" r="0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rot-plantation-growing-carrots-in-rows-K42Z93B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2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748">
        <w:rPr>
          <w:rFonts w:ascii="Times" w:eastAsia="Times New Roman" w:hAnsi="Times" w:cs="Times New Roman"/>
          <w:sz w:val="20"/>
          <w:szCs w:val="20"/>
          <w:lang w:val="fr-BE"/>
        </w:rPr>
        <w:t xml:space="preserve">  </w:t>
      </w:r>
      <w:r w:rsidR="00CD5748">
        <w:rPr>
          <w:rFonts w:ascii="Times" w:eastAsia="Times New Roman" w:hAnsi="Times" w:cs="Times New Roman"/>
          <w:noProof/>
          <w:sz w:val="20"/>
          <w:szCs w:val="20"/>
        </w:rPr>
        <w:t xml:space="preserve">                   </w:t>
      </w:r>
      <w:r w:rsidR="00CD5748">
        <w:rPr>
          <w:rFonts w:ascii="Times" w:eastAsia="Times New Roman" w:hAnsi="Times" w:cs="Times New Roman"/>
          <w:noProof/>
          <w:sz w:val="20"/>
          <w:szCs w:val="20"/>
        </w:rPr>
        <w:drawing>
          <wp:inline distT="0" distB="0" distL="0" distR="0" wp14:anchorId="018576DC" wp14:editId="782D923C">
            <wp:extent cx="2880000" cy="1919911"/>
            <wp:effectExtent l="0" t="0" r="0" b="1079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sh-carrots-harvest-organic-carrots-on-the-groun-V455CK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1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C1135" w14:textId="77777777" w:rsidR="00E6349E" w:rsidRPr="00253DDF" w:rsidRDefault="00CD5748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  <w:r>
        <w:tab/>
      </w:r>
      <w:r>
        <w:tab/>
      </w:r>
      <w:r w:rsidR="00253DDF">
        <w:t>Champ</w:t>
      </w:r>
      <w:r w:rsidR="00A667B9">
        <w:t xml:space="preserve"> de </w:t>
      </w:r>
      <w:r w:rsidR="00253DDF">
        <w:t>carottes</w:t>
      </w:r>
      <w:r w:rsidR="00CB08E5">
        <w:tab/>
      </w:r>
      <w:r w:rsidR="00CB08E5">
        <w:tab/>
      </w:r>
      <w:r w:rsidR="00CB08E5">
        <w:tab/>
      </w:r>
      <w:r w:rsidR="00CB08E5">
        <w:tab/>
      </w:r>
      <w:r w:rsidR="00CB08E5">
        <w:tab/>
      </w:r>
      <w:r>
        <w:tab/>
      </w:r>
      <w:r w:rsidR="00CB08E5">
        <w:t>Récolte des carottes</w:t>
      </w:r>
    </w:p>
    <w:p w14:paraId="01FD140C" w14:textId="77777777" w:rsidR="00A667B9" w:rsidRDefault="00A667B9"/>
    <w:p w14:paraId="64F6B226" w14:textId="77777777" w:rsidR="00A667B9" w:rsidRDefault="00297AE5">
      <w:r>
        <w:t xml:space="preserve">Les </w:t>
      </w:r>
      <w:r w:rsidR="00CB08E5">
        <w:t>carotte</w:t>
      </w:r>
      <w:r>
        <w:t xml:space="preserve">s sont ensuite transportées à l’usine pour </w:t>
      </w:r>
      <w:r w:rsidR="00CB08E5">
        <w:t>être lavées, empaquetées et vendues dans les commerces.</w:t>
      </w:r>
      <w:r w:rsidR="00CD5748">
        <w:t xml:space="preserve"> Elles sont aussi transformées en jus de carotte ou en potage.</w:t>
      </w:r>
    </w:p>
    <w:p w14:paraId="671D58EF" w14:textId="77777777" w:rsidR="00CD5748" w:rsidRDefault="00CD5748"/>
    <w:p w14:paraId="6BE9C6B4" w14:textId="77777777" w:rsidR="00CD5748" w:rsidRDefault="00DC58FE">
      <w:r>
        <w:rPr>
          <w:noProof/>
        </w:rPr>
        <w:drawing>
          <wp:inline distT="0" distB="0" distL="0" distR="0" wp14:anchorId="07501079" wp14:editId="25949699">
            <wp:extent cx="2160000" cy="1441538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ying-vegetables-WVL4A3X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50623E9A" wp14:editId="64087DAC">
            <wp:extent cx="1440000" cy="2160000"/>
            <wp:effectExtent l="0" t="0" r="8255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esh-carrot-juice-and-vegetables-PN2U58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B85">
        <w:t xml:space="preserve">  </w:t>
      </w:r>
      <w:r w:rsidR="002A4B85">
        <w:rPr>
          <w:noProof/>
        </w:rPr>
        <w:t xml:space="preserve">   </w:t>
      </w:r>
      <w:r w:rsidR="002A4B85">
        <w:rPr>
          <w:noProof/>
        </w:rPr>
        <w:drawing>
          <wp:inline distT="0" distB="0" distL="0" distR="0" wp14:anchorId="34CA269F" wp14:editId="4A387442">
            <wp:extent cx="2160000" cy="1440134"/>
            <wp:effectExtent l="0" t="0" r="0" b="825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mpkin-and-carrot-soup-with-cream-and-parsley-PPAA3JR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4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8C73A" w14:textId="77777777" w:rsidR="00905306" w:rsidRDefault="00905306"/>
    <w:p w14:paraId="6E7FBBD5" w14:textId="77777777" w:rsidR="00905306" w:rsidRDefault="00905306" w:rsidP="00905306">
      <w:pPr>
        <w:jc w:val="center"/>
      </w:pPr>
    </w:p>
    <w:p w14:paraId="3555CA53" w14:textId="77777777" w:rsidR="00905306" w:rsidRDefault="00905306"/>
    <w:p w14:paraId="6024F2BA" w14:textId="77777777" w:rsidR="00F11120" w:rsidRPr="00D8680E" w:rsidRDefault="00F11120" w:rsidP="00F11120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Pr="00D8680E">
        <w:rPr>
          <w:sz w:val="28"/>
          <w:szCs w:val="28"/>
        </w:rPr>
        <w:t>Sur le schéma proposé, dessine :</w:t>
      </w:r>
    </w:p>
    <w:p w14:paraId="0480C368" w14:textId="77777777" w:rsidR="00F11120" w:rsidRDefault="00F11120" w:rsidP="00F11120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Le</w:t>
      </w:r>
      <w:r>
        <w:rPr>
          <w:sz w:val="28"/>
          <w:szCs w:val="28"/>
        </w:rPr>
        <w:t>s éléments qui permettent le</w:t>
      </w:r>
      <w:r w:rsidRPr="00D8680E">
        <w:rPr>
          <w:sz w:val="28"/>
          <w:szCs w:val="28"/>
        </w:rPr>
        <w:t xml:space="preserve"> transport de l’eau dans la plante en t’aidant des informations disponibles sur la tablette ;</w:t>
      </w:r>
    </w:p>
    <w:p w14:paraId="5AD52D98" w14:textId="77777777" w:rsidR="00F11120" w:rsidRPr="00D97365" w:rsidRDefault="00F11120" w:rsidP="00F11120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4086B8BC" w14:textId="77777777" w:rsidR="00F67BEB" w:rsidRPr="00D8680E" w:rsidRDefault="00F67BEB" w:rsidP="00F67BEB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 ;</w:t>
      </w:r>
    </w:p>
    <w:p w14:paraId="0B69E914" w14:textId="77777777" w:rsidR="00F67BEB" w:rsidRPr="00D8680E" w:rsidRDefault="00F67BEB" w:rsidP="00F67BEB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’entrée de dioxyde de carbone (CO</w:t>
      </w:r>
      <w:r w:rsidRPr="00D8680E">
        <w:rPr>
          <w:sz w:val="28"/>
          <w:szCs w:val="28"/>
          <w:vertAlign w:val="subscript"/>
        </w:rPr>
        <w:t>2</w:t>
      </w:r>
      <w:r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mauves </w:t>
      </w:r>
      <w:r w:rsidRPr="00D8680E">
        <w:rPr>
          <w:sz w:val="28"/>
          <w:szCs w:val="28"/>
        </w:rPr>
        <w:t>;</w:t>
      </w:r>
    </w:p>
    <w:p w14:paraId="791F6380" w14:textId="77777777" w:rsidR="00F67BEB" w:rsidRDefault="00F67BEB" w:rsidP="00F67BEB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e tr</w:t>
      </w:r>
      <w:r>
        <w:rPr>
          <w:sz w:val="28"/>
          <w:szCs w:val="28"/>
        </w:rPr>
        <w:t xml:space="preserve">ansport de sucre dans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orange ;</w:t>
      </w:r>
    </w:p>
    <w:p w14:paraId="44393164" w14:textId="77777777" w:rsidR="00F67BEB" w:rsidRDefault="00F67BEB" w:rsidP="00F67BEB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La production de dioxygène par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rouges ;</w:t>
      </w:r>
    </w:p>
    <w:p w14:paraId="6128A7F6" w14:textId="4EF7107E" w:rsidR="00F67BEB" w:rsidRDefault="00F67BEB" w:rsidP="00F67BEB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Ce que tu as envie d’ajouter au schéma.</w:t>
      </w:r>
    </w:p>
    <w:p w14:paraId="77408949" w14:textId="77777777" w:rsidR="00F67BEB" w:rsidRPr="00F67BEB" w:rsidRDefault="00F67BEB" w:rsidP="00F67BEB">
      <w:pPr>
        <w:ind w:left="360"/>
        <w:rPr>
          <w:sz w:val="28"/>
          <w:szCs w:val="28"/>
        </w:rPr>
      </w:pPr>
    </w:p>
    <w:p w14:paraId="23906A30" w14:textId="77777777" w:rsidR="00F11120" w:rsidRPr="00D8680E" w:rsidRDefault="00F11120" w:rsidP="00F11120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p w14:paraId="312985AC" w14:textId="05DF3C9C" w:rsidR="00D8680E" w:rsidRPr="00D8680E" w:rsidRDefault="00D8680E" w:rsidP="00F11120">
      <w:pPr>
        <w:rPr>
          <w:sz w:val="28"/>
          <w:szCs w:val="28"/>
        </w:rPr>
      </w:pP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3312259" w14:textId="77777777" w:rsidR="00F6527E" w:rsidRDefault="00F6527E" w:rsidP="00297AE5">
      <w:r>
        <w:separator/>
      </w:r>
    </w:p>
  </w:endnote>
  <w:endnote w:type="continuationSeparator" w:id="0">
    <w:p w14:paraId="190ED212" w14:textId="77777777" w:rsidR="00F6527E" w:rsidRDefault="00F6527E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0CB5E13" w14:textId="77777777" w:rsidR="00F6527E" w:rsidRDefault="00F6527E" w:rsidP="00297AE5">
      <w:r>
        <w:separator/>
      </w:r>
    </w:p>
  </w:footnote>
  <w:footnote w:type="continuationSeparator" w:id="0">
    <w:p w14:paraId="209FBA9C" w14:textId="77777777" w:rsidR="00F6527E" w:rsidRDefault="00F6527E" w:rsidP="00297AE5">
      <w:r>
        <w:continuationSeparator/>
      </w:r>
    </w:p>
  </w:footnote>
  <w:footnote w:id="1">
    <w:p w14:paraId="2DF8C553" w14:textId="77777777" w:rsidR="00DC58FE" w:rsidRPr="00CB08E5" w:rsidRDefault="00DC58FE">
      <w:pPr>
        <w:pStyle w:val="Notedebasdepage"/>
        <w:rPr>
          <w:sz w:val="20"/>
          <w:szCs w:val="20"/>
        </w:rPr>
      </w:pPr>
      <w:r w:rsidRPr="00CB08E5">
        <w:rPr>
          <w:rStyle w:val="Appelnotedebasdep"/>
          <w:sz w:val="20"/>
          <w:szCs w:val="20"/>
        </w:rPr>
        <w:footnoteRef/>
      </w:r>
      <w:r w:rsidRPr="00CB08E5">
        <w:rPr>
          <w:sz w:val="20"/>
          <w:szCs w:val="20"/>
        </w:rPr>
        <w:t xml:space="preserve"> http://www.legumes-joret.com/les-carottes.php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67B4E4EE"/>
    <w:lvl w:ilvl="0" w:tplc="E6DADA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3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092BA6"/>
    <w:rsid w:val="00253DDF"/>
    <w:rsid w:val="00264FFD"/>
    <w:rsid w:val="00284203"/>
    <w:rsid w:val="00297AE5"/>
    <w:rsid w:val="002A4B85"/>
    <w:rsid w:val="00905306"/>
    <w:rsid w:val="009F242C"/>
    <w:rsid w:val="00A667B9"/>
    <w:rsid w:val="00CB08E5"/>
    <w:rsid w:val="00CD5748"/>
    <w:rsid w:val="00D8680E"/>
    <w:rsid w:val="00DC58FE"/>
    <w:rsid w:val="00E6349E"/>
    <w:rsid w:val="00EA2B56"/>
    <w:rsid w:val="00F11120"/>
    <w:rsid w:val="00F36869"/>
    <w:rsid w:val="00F6527E"/>
    <w:rsid w:val="00F67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1DC726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EC13970-8DF6-2C4A-82A3-25E4085DD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154</Words>
  <Characters>848</Characters>
  <Application>Microsoft Office Word</Application>
  <DocSecurity>0</DocSecurity>
  <Lines>7</Lines>
  <Paragraphs>1</Paragraphs>
  <ScaleCrop>false</ScaleCrop>
  <Company>HELMo Ste Croix</Company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5</cp:revision>
  <dcterms:created xsi:type="dcterms:W3CDTF">2021-01-20T08:37:00Z</dcterms:created>
  <dcterms:modified xsi:type="dcterms:W3CDTF">2021-04-02T06:59:00Z</dcterms:modified>
</cp:coreProperties>
</file>